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F449" w14:textId="77777777" w:rsidR="005D615F" w:rsidRDefault="00CC212A" w:rsidP="00CC212A">
      <w:pPr>
        <w:tabs>
          <w:tab w:val="left" w:pos="6804"/>
          <w:tab w:val="left" w:pos="8222"/>
        </w:tabs>
      </w:pPr>
      <w:r>
        <w:t>Yukon Land Claims Law- Scavenger Hunt</w:t>
      </w:r>
      <w:r>
        <w:tab/>
      </w:r>
      <w:proofErr w:type="gramStart"/>
      <w:r>
        <w:t>Name:_</w:t>
      </w:r>
      <w:proofErr w:type="gramEnd"/>
      <w:r>
        <w:t>______________</w:t>
      </w:r>
    </w:p>
    <w:p w14:paraId="34226046" w14:textId="77777777" w:rsidR="00CC212A" w:rsidRDefault="00CC212A"/>
    <w:p w14:paraId="25D42969" w14:textId="77777777" w:rsidR="00CC212A" w:rsidRDefault="00CC212A"/>
    <w:p w14:paraId="57455BAA" w14:textId="44436175" w:rsidR="00CC212A" w:rsidRDefault="00CC212A">
      <w:r>
        <w:t>Go to the website</w:t>
      </w:r>
      <w:r w:rsidR="00E1020A">
        <w:t xml:space="preserve"> </w:t>
      </w:r>
      <w:hyperlink r:id="rId5" w:history="1">
        <w:r w:rsidR="00E1020A" w:rsidRPr="00792F1F">
          <w:rPr>
            <w:rStyle w:val="Hyperlink"/>
          </w:rPr>
          <w:t>http://mappingtheway.ca</w:t>
        </w:r>
      </w:hyperlink>
      <w:r w:rsidR="00E1020A">
        <w:t xml:space="preserve"> </w:t>
      </w:r>
      <w:r>
        <w:t xml:space="preserve"> an</w:t>
      </w:r>
      <w:r w:rsidR="00E1020A">
        <w:t>d see if you can find this info (you may use the links given from the site)</w:t>
      </w:r>
    </w:p>
    <w:p w14:paraId="1ADA5D48" w14:textId="77777777" w:rsidR="00CC212A" w:rsidRDefault="00CC212A"/>
    <w:p w14:paraId="46394270" w14:textId="77777777" w:rsidR="00CC212A" w:rsidRDefault="00CC212A" w:rsidP="00CC212A"/>
    <w:p w14:paraId="1DB68DC5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>Which Yukon First Nations have settled their land claims and are self-governing?</w:t>
      </w:r>
    </w:p>
    <w:p w14:paraId="7F697230" w14:textId="77777777" w:rsidR="00CC212A" w:rsidRDefault="00CC212A" w:rsidP="00CC212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EA16A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 xml:space="preserve"> Are the land claims constitutionally protected? Explain:</w:t>
      </w:r>
    </w:p>
    <w:p w14:paraId="62930A4A" w14:textId="77777777" w:rsidR="00CC212A" w:rsidRDefault="00CC212A" w:rsidP="00CC212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EAE39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 xml:space="preserve"> Does the Indian Act apply to Yukon First Nations that are a part of the Umbrella Final Agreement? Y / N</w:t>
      </w:r>
    </w:p>
    <w:p w14:paraId="6E6E856A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>What year did the land claims process start? ________________________</w:t>
      </w:r>
    </w:p>
    <w:p w14:paraId="21012301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>What year was the Umbrella Final Agreement finalized? _______________</w:t>
      </w:r>
    </w:p>
    <w:p w14:paraId="43A89BA1" w14:textId="670CE827" w:rsidR="00CC212A" w:rsidRDefault="00CC212A" w:rsidP="00CC212A">
      <w:pPr>
        <w:pStyle w:val="ListParagraph"/>
        <w:numPr>
          <w:ilvl w:val="0"/>
          <w:numId w:val="1"/>
        </w:numPr>
      </w:pPr>
      <w:r>
        <w:t>What are the main topics of the Agreement?</w:t>
      </w:r>
    </w:p>
    <w:p w14:paraId="0550CBE9" w14:textId="77777777" w:rsidR="006E6B63" w:rsidRDefault="006E6B63" w:rsidP="006E6B63">
      <w:pPr>
        <w:pStyle w:val="ListParagraph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3B0C2" w14:textId="77777777" w:rsidR="006E6B63" w:rsidRDefault="006E6B63" w:rsidP="006E6B63">
      <w:pPr>
        <w:pStyle w:val="ListParagraph"/>
      </w:pPr>
    </w:p>
    <w:p w14:paraId="0D6F9294" w14:textId="77777777" w:rsidR="00CC212A" w:rsidRDefault="00CC212A" w:rsidP="00CC212A">
      <w:pPr>
        <w:pStyle w:val="ListParagraph"/>
        <w:numPr>
          <w:ilvl w:val="0"/>
          <w:numId w:val="1"/>
        </w:numPr>
      </w:pPr>
      <w:r>
        <w:t xml:space="preserve">Do federal, territorial and municipal laws apply to Yukon First Nation peoples and settlement lands? Explain please.  </w:t>
      </w:r>
    </w:p>
    <w:p w14:paraId="0C56F37D" w14:textId="77777777" w:rsidR="00CC212A" w:rsidRDefault="00CC212A" w:rsidP="00CC212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E8EB5" w14:textId="18239A6A" w:rsidR="00E1020A" w:rsidRDefault="00E1020A" w:rsidP="00E1020A">
      <w:pPr>
        <w:pStyle w:val="ListParagraph"/>
        <w:numPr>
          <w:ilvl w:val="0"/>
          <w:numId w:val="1"/>
        </w:numPr>
      </w:pPr>
      <w:r>
        <w:t>Can someone be enrolled in more than one Final Agreement? Y/N</w:t>
      </w:r>
    </w:p>
    <w:p w14:paraId="00B1E82C" w14:textId="71220B8A" w:rsidR="00E1020A" w:rsidRDefault="00E1020A" w:rsidP="00E1020A">
      <w:pPr>
        <w:pStyle w:val="ListParagraph"/>
        <w:numPr>
          <w:ilvl w:val="0"/>
          <w:numId w:val="1"/>
        </w:numPr>
      </w:pPr>
      <w:r>
        <w:lastRenderedPageBreak/>
        <w:t xml:space="preserve">What’s the difference between Category A and Category B Settlement Lands? </w:t>
      </w:r>
    </w:p>
    <w:p w14:paraId="6DA4794D" w14:textId="59CE6540" w:rsidR="00E1020A" w:rsidRDefault="00E1020A" w:rsidP="00E1020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020A" w:rsidSect="00A4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51FFC"/>
    <w:multiLevelType w:val="hybridMultilevel"/>
    <w:tmpl w:val="8260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2A"/>
    <w:rsid w:val="000400DF"/>
    <w:rsid w:val="005D615F"/>
    <w:rsid w:val="006E6B63"/>
    <w:rsid w:val="00A42677"/>
    <w:rsid w:val="00B919FC"/>
    <w:rsid w:val="00CC212A"/>
    <w:rsid w:val="00E1020A"/>
    <w:rsid w:val="00E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53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ppingtheway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2018-03-02T05:01:00Z</dcterms:created>
  <dcterms:modified xsi:type="dcterms:W3CDTF">2018-03-02T05:31:00Z</dcterms:modified>
</cp:coreProperties>
</file>